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E8" w:rsidRDefault="004B7DE8" w:rsidP="00402FA2">
      <w:pPr>
        <w:framePr w:w="9389" w:h="3586" w:hRule="exact" w:hSpace="284" w:vSpace="284" w:wrap="around" w:vAnchor="page" w:hAnchor="page" w:x="1682" w:y="826" w:anchorLock="1"/>
        <w:jc w:val="center"/>
        <w:rPr>
          <w:rFonts w:ascii="Times New Roman" w:hAnsi="Times New Roman"/>
          <w:b/>
          <w:sz w:val="20"/>
        </w:rPr>
      </w:pPr>
      <w:r w:rsidRPr="00E93E05">
        <w:rPr>
          <w:rFonts w:ascii="Times New Roman" w:eastAsia="Times New Roman" w:hAnsi="Times New Roman" w:cs="Times New Roman"/>
          <w:sz w:val="26"/>
          <w:szCs w:val="20"/>
          <w:lang w:val="en-GB" w:eastAsia="en-US"/>
        </w:rPr>
        <w:object w:dxaOrig="4082" w:dyaOrig="4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0.5pt" o:ole="">
            <v:imagedata r:id="rId5" o:title=""/>
          </v:shape>
          <o:OLEObject Type="Embed" ProgID="Word.Document.8" ShapeID="_x0000_i1025" DrawAspect="Content" ObjectID="_1647259038" r:id="rId6"/>
        </w:object>
      </w:r>
    </w:p>
    <w:p w:rsidR="004B7DE8" w:rsidRDefault="004B7DE8" w:rsidP="00402FA2">
      <w:pPr>
        <w:framePr w:w="9389" w:h="3586" w:hRule="exact" w:hSpace="284" w:vSpace="284" w:wrap="around" w:vAnchor="page" w:hAnchor="page" w:x="1682" w:y="826" w:anchorLock="1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Муниципальное казенное общеобразовательное учреждение «Колодясская начальная общеобразовательная школа» Хвастовичского района Калужской области</w:t>
      </w:r>
    </w:p>
    <w:p w:rsidR="004B7DE8" w:rsidRDefault="004B7DE8" w:rsidP="00402FA2">
      <w:pPr>
        <w:framePr w:w="9389" w:h="3586" w:hRule="exact" w:hSpace="284" w:vSpace="284" w:wrap="around" w:vAnchor="page" w:hAnchor="page" w:x="1682" w:y="826" w:anchorLock="1"/>
        <w:spacing w:before="240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 xml:space="preserve">П Р И К А З </w:t>
      </w:r>
    </w:p>
    <w:p w:rsidR="004B7DE8" w:rsidRDefault="004B7DE8" w:rsidP="00402FA2">
      <w:pPr>
        <w:framePr w:w="9389" w:h="3586" w:hRule="exact" w:hSpace="284" w:vSpace="284" w:wrap="around" w:vAnchor="page" w:hAnchor="page" w:x="1682" w:y="826" w:anchorLock="1"/>
        <w:ind w:left="1134" w:hanging="113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8"/>
        </w:rPr>
        <w:t xml:space="preserve">от 17.03.2020 г.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№ 18</w:t>
      </w:r>
      <w:r>
        <w:rPr>
          <w:rFonts w:ascii="Times New Roman" w:hAnsi="Times New Roman"/>
          <w:b/>
          <w:sz w:val="28"/>
        </w:rPr>
        <w:tab/>
      </w:r>
    </w:p>
    <w:p w:rsidR="004B7DE8" w:rsidRDefault="004B7DE8" w:rsidP="004B7D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 утверждении сроков каникул</w:t>
      </w:r>
    </w:p>
    <w:p w:rsidR="004B7DE8" w:rsidRDefault="004B7DE8" w:rsidP="004B7D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в МКОУ « Колодясская начальная школа» </w:t>
      </w:r>
    </w:p>
    <w:p w:rsidR="004B7DE8" w:rsidRDefault="004B7DE8" w:rsidP="004B7DE8">
      <w:pPr>
        <w:spacing w:after="0" w:line="240" w:lineRule="auto"/>
        <w:jc w:val="both"/>
        <w:rPr>
          <w:rFonts w:ascii="Times New Roman" w:eastAsia="Calibri" w:hAnsi="Times New Roman"/>
          <w:sz w:val="20"/>
          <w:szCs w:val="24"/>
          <w:lang w:eastAsia="en-US"/>
        </w:rPr>
      </w:pPr>
      <w:bookmarkStart w:id="0" w:name="_GoBack"/>
      <w:bookmarkEnd w:id="0"/>
    </w:p>
    <w:p w:rsidR="004B7DE8" w:rsidRPr="009660F4" w:rsidRDefault="004B7DE8" w:rsidP="009660F4">
      <w:pPr>
        <w:ind w:firstLine="708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 В соответствии  с приказом министерства образования и науки Калужской области от 16.03.2020г. № 370 « О мерах по профилактике гриппа и ОРВИ в образовательных организациях Калужской области» и в целях усиления мер по недопущению завоза и распространения новой короновирусной инфекции, принимая во внимание сложную эпидемиологическую обстановку, сложившуюся в настоящее время в мире, « закрытие» на карантин ряда стран, наиболее часто посещаемых сотрудниками и семьями обучающи</w:t>
      </w:r>
      <w:r w:rsidR="00600191">
        <w:rPr>
          <w:rFonts w:ascii="Times New Roman" w:eastAsia="Times New Roman" w:hAnsi="Times New Roman"/>
          <w:sz w:val="24"/>
          <w:szCs w:val="28"/>
        </w:rPr>
        <w:t>хся образовательных организаций и н</w:t>
      </w:r>
      <w:r>
        <w:rPr>
          <w:rFonts w:ascii="Times New Roman" w:eastAsia="Times New Roman" w:hAnsi="Times New Roman"/>
          <w:sz w:val="24"/>
          <w:szCs w:val="28"/>
        </w:rPr>
        <w:t xml:space="preserve">а основании приказа отдела образования администрации МР « Хвастовичский район» от 17.03.2020 г №95-оп  « Об утверждении сроков каникул в образовательных организациях МР « Хвастовичский район» санитарно- противоэпидемических мероприятиях в образовательных организациях МР « Хвастовичский район», </w:t>
      </w: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600191" w:rsidRDefault="00600191" w:rsidP="004B7DE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Ввести для обучающихся МКОУ « Колодясская начальная школа» в период с 17 марта по 5 апреля 2020 года каникулы.</w:t>
      </w:r>
    </w:p>
    <w:p w:rsidR="00600191" w:rsidRDefault="00600191" w:rsidP="004B7DE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Отменить проведение массовых мероприятий и мероприятий  межшкольных, межрайонных мероприятий в каникулярный период.</w:t>
      </w:r>
    </w:p>
    <w:p w:rsidR="00600191" w:rsidRDefault="00600191" w:rsidP="004B7DE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Запретить все выезды организованных групп детей и педагогов, планировавшиеся на период каникул.</w:t>
      </w:r>
    </w:p>
    <w:p w:rsidR="00600191" w:rsidRDefault="00600191" w:rsidP="004B7DE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В каникулярный период </w:t>
      </w:r>
      <w:r w:rsidR="009660F4">
        <w:rPr>
          <w:rFonts w:ascii="Times New Roman" w:eastAsia="Times New Roman" w:hAnsi="Times New Roman"/>
          <w:sz w:val="24"/>
          <w:szCs w:val="28"/>
          <w:lang w:eastAsia="ru-RU"/>
        </w:rPr>
        <w:t xml:space="preserve"> уборщику служебных помещений , младшему воспитателю, заведующему хозяйством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провести в МКОУ « Колодясская начальная школа» массивные генеральные уборки и дезинфекционные мероприятия с использованием дезсредств, особенно пищеблоков и мест массового пользования. В течение каникул мощно проветрить помещения школ.</w:t>
      </w:r>
    </w:p>
    <w:p w:rsidR="009660F4" w:rsidRDefault="009660F4" w:rsidP="004B7DE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Педагогам  и воспитателю дошкольной группы </w:t>
      </w:r>
      <w:r w:rsidR="00600191">
        <w:rPr>
          <w:rFonts w:ascii="Times New Roman" w:eastAsia="Times New Roman" w:hAnsi="Times New Roman"/>
          <w:sz w:val="24"/>
          <w:szCs w:val="28"/>
          <w:lang w:eastAsia="ru-RU"/>
        </w:rPr>
        <w:t xml:space="preserve"> разместить данную информацию на информационных ресурсах школы, на информационных стендах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9660F4" w:rsidRDefault="00600191" w:rsidP="004B7DE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9660F4">
        <w:rPr>
          <w:rFonts w:ascii="Times New Roman" w:eastAsia="Times New Roman" w:hAnsi="Times New Roman"/>
          <w:sz w:val="24"/>
          <w:szCs w:val="28"/>
          <w:lang w:eastAsia="ru-RU"/>
        </w:rPr>
        <w:t>Всю информацию организационно- профилактического характера, поступающую по линии Роспотребнадзора, минобрнауки Калужской области, муниципальных органов управления образованием, незамедлительно принимать к исполнению, доводить до сведения в случае необходимости родителей и обучающихся.</w:t>
      </w:r>
    </w:p>
    <w:p w:rsidR="004B7DE8" w:rsidRPr="009660F4" w:rsidRDefault="009660F4" w:rsidP="009660F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Данный приказ довести до сведения заинтересованных лиц.</w:t>
      </w:r>
    </w:p>
    <w:p w:rsidR="009660F4" w:rsidRDefault="004B7DE8" w:rsidP="009660F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Контроль за исполнением данного приказа оставляю за собой.</w:t>
      </w:r>
    </w:p>
    <w:p w:rsidR="004B7DE8" w:rsidRPr="00FD6620" w:rsidRDefault="004B7DE8" w:rsidP="00FD6620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8"/>
        </w:rPr>
      </w:pPr>
      <w:r w:rsidRPr="009660F4">
        <w:rPr>
          <w:rFonts w:ascii="Times New Roman" w:eastAsia="Times New Roman" w:hAnsi="Times New Roman"/>
          <w:b/>
          <w:sz w:val="28"/>
          <w:szCs w:val="28"/>
        </w:rPr>
        <w:t xml:space="preserve">Директор школы                         </w:t>
      </w:r>
      <w:r w:rsidR="009660F4">
        <w:rPr>
          <w:rFonts w:ascii="Times New Roman" w:eastAsia="Times New Roman" w:hAnsi="Times New Roman"/>
          <w:b/>
          <w:sz w:val="28"/>
          <w:szCs w:val="28"/>
        </w:rPr>
        <w:tab/>
      </w:r>
      <w:r w:rsidR="009660F4">
        <w:rPr>
          <w:rFonts w:ascii="Times New Roman" w:eastAsia="Times New Roman" w:hAnsi="Times New Roman"/>
          <w:b/>
          <w:sz w:val="28"/>
          <w:szCs w:val="28"/>
        </w:rPr>
        <w:tab/>
      </w:r>
      <w:r w:rsidR="009660F4">
        <w:rPr>
          <w:rFonts w:ascii="Times New Roman" w:eastAsia="Times New Roman" w:hAnsi="Times New Roman"/>
          <w:b/>
          <w:sz w:val="28"/>
          <w:szCs w:val="28"/>
        </w:rPr>
        <w:tab/>
        <w:t xml:space="preserve">         </w:t>
      </w:r>
      <w:r w:rsidRPr="009660F4">
        <w:rPr>
          <w:rFonts w:ascii="Times New Roman" w:eastAsia="Times New Roman" w:hAnsi="Times New Roman"/>
          <w:b/>
          <w:sz w:val="28"/>
          <w:szCs w:val="28"/>
        </w:rPr>
        <w:t xml:space="preserve">   Т.Ю. </w:t>
      </w:r>
      <w:proofErr w:type="spellStart"/>
      <w:r w:rsidRPr="009660F4">
        <w:rPr>
          <w:rFonts w:ascii="Times New Roman" w:eastAsia="Times New Roman" w:hAnsi="Times New Roman"/>
          <w:b/>
          <w:sz w:val="28"/>
          <w:szCs w:val="28"/>
        </w:rPr>
        <w:t>Гурако</w:t>
      </w:r>
      <w:r w:rsidR="00FD6620">
        <w:rPr>
          <w:rFonts w:ascii="Times New Roman" w:eastAsia="Times New Roman" w:hAnsi="Times New Roman"/>
          <w:b/>
          <w:sz w:val="28"/>
          <w:szCs w:val="28"/>
        </w:rPr>
        <w:t>ва</w:t>
      </w:r>
      <w:proofErr w:type="spellEnd"/>
    </w:p>
    <w:p w:rsidR="004B7DE8" w:rsidRDefault="004B7DE8" w:rsidP="004B7DE8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4B7DE8" w:rsidTr="004B7DE8">
        <w:tc>
          <w:tcPr>
            <w:tcW w:w="3190" w:type="dxa"/>
          </w:tcPr>
          <w:p w:rsidR="004B7DE8" w:rsidRDefault="004B7DE8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190" w:type="dxa"/>
            <w:hideMark/>
          </w:tcPr>
          <w:p w:rsidR="004B7DE8" w:rsidRDefault="004B7DE8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190" w:type="dxa"/>
          </w:tcPr>
          <w:p w:rsidR="004B7DE8" w:rsidRDefault="004B7DE8">
            <w:pPr>
              <w:rPr>
                <w:rFonts w:ascii="Times New Roman" w:eastAsia="Calibri" w:hAnsi="Times New Roman"/>
                <w:sz w:val="20"/>
              </w:rPr>
            </w:pPr>
          </w:p>
          <w:p w:rsidR="004B7DE8" w:rsidRDefault="004B7DE8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B7DE8" w:rsidTr="004B7DE8">
        <w:tc>
          <w:tcPr>
            <w:tcW w:w="3190" w:type="dxa"/>
          </w:tcPr>
          <w:p w:rsidR="004B7DE8" w:rsidRDefault="004B7DE8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190" w:type="dxa"/>
            <w:hideMark/>
          </w:tcPr>
          <w:p w:rsidR="004B7DE8" w:rsidRDefault="004B7DE8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190" w:type="dxa"/>
            <w:hideMark/>
          </w:tcPr>
          <w:p w:rsidR="004B7DE8" w:rsidRDefault="004B7DE8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B7DE8" w:rsidTr="004B7DE8">
        <w:tc>
          <w:tcPr>
            <w:tcW w:w="3190" w:type="dxa"/>
          </w:tcPr>
          <w:p w:rsidR="004B7DE8" w:rsidRDefault="004B7DE8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190" w:type="dxa"/>
          </w:tcPr>
          <w:p w:rsidR="004B7DE8" w:rsidRDefault="004B7DE8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190" w:type="dxa"/>
          </w:tcPr>
          <w:p w:rsidR="004B7DE8" w:rsidRDefault="004B7DE8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883EE7" w:rsidRDefault="00883EE7"/>
    <w:sectPr w:rsidR="00883EE7" w:rsidSect="00E9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B7ADE"/>
    <w:multiLevelType w:val="multilevel"/>
    <w:tmpl w:val="DE1C8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B7DE8"/>
    <w:rsid w:val="00402FA2"/>
    <w:rsid w:val="004B7DE8"/>
    <w:rsid w:val="00600191"/>
    <w:rsid w:val="00883EE7"/>
    <w:rsid w:val="009660F4"/>
    <w:rsid w:val="00E93E05"/>
    <w:rsid w:val="00FD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DE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B7D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2020-03-17T08:19:00Z</cp:lastPrinted>
  <dcterms:created xsi:type="dcterms:W3CDTF">2020-03-17T07:47:00Z</dcterms:created>
  <dcterms:modified xsi:type="dcterms:W3CDTF">2020-04-01T12:11:00Z</dcterms:modified>
</cp:coreProperties>
</file>